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ED" w:rsidRDefault="00E74E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4961"/>
        <w:gridCol w:w="2410"/>
        <w:gridCol w:w="3367"/>
      </w:tblGrid>
      <w:tr w:rsidR="00944AF4" w:rsidTr="00944AF4">
        <w:tc>
          <w:tcPr>
            <w:tcW w:w="13994" w:type="dxa"/>
            <w:gridSpan w:val="4"/>
            <w:shd w:val="clear" w:color="auto" w:fill="FFE599" w:themeFill="accent4" w:themeFillTint="66"/>
          </w:tcPr>
          <w:p w:rsidR="00944AF4" w:rsidRDefault="00944AF4" w:rsidP="00944AF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ANÁLISIS DE RIESGO</w:t>
            </w:r>
          </w:p>
          <w:p w:rsidR="00CB23D1" w:rsidRDefault="00CB23D1" w:rsidP="00944AF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Referencia a la Norma ISO 9001:2015</w:t>
            </w:r>
          </w:p>
        </w:tc>
      </w:tr>
      <w:tr w:rsidR="00944AF4" w:rsidTr="00CB23D1">
        <w:tc>
          <w:tcPr>
            <w:tcW w:w="3256" w:type="dxa"/>
            <w:shd w:val="clear" w:color="auto" w:fill="FBE4D5" w:themeFill="accent2" w:themeFillTint="33"/>
          </w:tcPr>
          <w:p w:rsidR="00944AF4" w:rsidRPr="00CB23D1" w:rsidRDefault="00944AF4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Nombre del Proceso</w:t>
            </w:r>
            <w:r w:rsidR="008E2CF2">
              <w:rPr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4961" w:type="dxa"/>
          </w:tcPr>
          <w:p w:rsidR="00944AF4" w:rsidRPr="00CB23D1" w:rsidRDefault="00AF1029" w:rsidP="00AF1029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 Docente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944AF4" w:rsidRPr="00CB23D1" w:rsidRDefault="00842444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</w:t>
            </w:r>
            <w:r w:rsidR="00944AF4" w:rsidRPr="00CB23D1">
              <w:rPr>
                <w:b/>
                <w:sz w:val="24"/>
                <w:szCs w:val="24"/>
              </w:rPr>
              <w:t xml:space="preserve"> de Revisión</w:t>
            </w:r>
            <w:r>
              <w:rPr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3367" w:type="dxa"/>
          </w:tcPr>
          <w:p w:rsidR="00944AF4" w:rsidRPr="00CB23D1" w:rsidRDefault="00F41410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44AF4" w:rsidTr="00CB23D1">
        <w:tc>
          <w:tcPr>
            <w:tcW w:w="3256" w:type="dxa"/>
            <w:shd w:val="clear" w:color="auto" w:fill="FBE4D5" w:themeFill="accent2" w:themeFillTint="33"/>
          </w:tcPr>
          <w:p w:rsidR="00944AF4" w:rsidRPr="00CB23D1" w:rsidRDefault="00CB23D1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Responsable del Proceso</w:t>
            </w:r>
            <w:r w:rsidR="00842444">
              <w:rPr>
                <w:b/>
                <w:sz w:val="24"/>
                <w:szCs w:val="24"/>
              </w:rPr>
              <w:t xml:space="preserve">  (3)</w:t>
            </w:r>
          </w:p>
        </w:tc>
        <w:tc>
          <w:tcPr>
            <w:tcW w:w="4961" w:type="dxa"/>
          </w:tcPr>
          <w:p w:rsidR="00944AF4" w:rsidRPr="00CB23D1" w:rsidRDefault="00D55418" w:rsidP="00D55418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Jefe del Depto. de Desarrollo Académico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944AF4" w:rsidRPr="00CB23D1" w:rsidRDefault="00884B62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elaboración</w:t>
            </w:r>
            <w:r w:rsidR="00842444">
              <w:rPr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3367" w:type="dxa"/>
          </w:tcPr>
          <w:p w:rsidR="00944AF4" w:rsidRDefault="00B51B20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</w:t>
            </w:r>
            <w:proofErr w:type="spellStart"/>
            <w:r>
              <w:rPr>
                <w:b/>
                <w:sz w:val="24"/>
                <w:szCs w:val="24"/>
              </w:rPr>
              <w:t>sep</w:t>
            </w:r>
            <w:proofErr w:type="spellEnd"/>
            <w:r>
              <w:rPr>
                <w:b/>
                <w:sz w:val="24"/>
                <w:szCs w:val="24"/>
              </w:rPr>
              <w:t>/2017</w:t>
            </w:r>
          </w:p>
          <w:p w:rsidR="00B51B20" w:rsidRPr="00CB23D1" w:rsidRDefault="00B51B20" w:rsidP="00944AF4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1C46A6" w:rsidRDefault="00944AF4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aconcuadrcula"/>
        <w:tblW w:w="14011" w:type="dxa"/>
        <w:tblLook w:val="04A0" w:firstRow="1" w:lastRow="0" w:firstColumn="1" w:lastColumn="0" w:noHBand="0" w:noVBand="1"/>
      </w:tblPr>
      <w:tblGrid>
        <w:gridCol w:w="744"/>
        <w:gridCol w:w="1896"/>
        <w:gridCol w:w="1585"/>
        <w:gridCol w:w="1617"/>
        <w:gridCol w:w="1812"/>
        <w:gridCol w:w="1191"/>
        <w:gridCol w:w="1173"/>
        <w:gridCol w:w="673"/>
        <w:gridCol w:w="728"/>
        <w:gridCol w:w="1419"/>
        <w:gridCol w:w="1173"/>
      </w:tblGrid>
      <w:tr w:rsidR="00C23FC8" w:rsidRPr="00CB23D1" w:rsidTr="00C23FC8">
        <w:trPr>
          <w:trHeight w:val="636"/>
        </w:trPr>
        <w:tc>
          <w:tcPr>
            <w:tcW w:w="744" w:type="dxa"/>
            <w:vMerge w:val="restart"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No.</w:t>
            </w:r>
            <w:r>
              <w:rPr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1896" w:type="dxa"/>
            <w:vMerge w:val="restart"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Actividad</w:t>
            </w:r>
            <w:r>
              <w:rPr>
                <w:b/>
                <w:sz w:val="24"/>
                <w:szCs w:val="24"/>
              </w:rPr>
              <w:t xml:space="preserve"> (6)</w:t>
            </w:r>
          </w:p>
        </w:tc>
        <w:tc>
          <w:tcPr>
            <w:tcW w:w="1585" w:type="dxa"/>
            <w:vMerge w:val="restart"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Forma de Falla</w:t>
            </w:r>
            <w:r>
              <w:rPr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1617" w:type="dxa"/>
            <w:vMerge w:val="restart"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Probabilidad de Falla</w:t>
            </w:r>
            <w:r>
              <w:rPr>
                <w:b/>
                <w:sz w:val="24"/>
                <w:szCs w:val="24"/>
              </w:rPr>
              <w:t xml:space="preserve"> (8)</w:t>
            </w:r>
          </w:p>
        </w:tc>
        <w:tc>
          <w:tcPr>
            <w:tcW w:w="1812" w:type="dxa"/>
            <w:vMerge w:val="restart"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Impacto</w:t>
            </w:r>
            <w:r>
              <w:rPr>
                <w:b/>
                <w:sz w:val="24"/>
                <w:szCs w:val="24"/>
              </w:rPr>
              <w:t xml:space="preserve"> (9)</w:t>
            </w:r>
          </w:p>
        </w:tc>
        <w:tc>
          <w:tcPr>
            <w:tcW w:w="1191" w:type="dxa"/>
            <w:vMerge w:val="restart"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 w:rsidRPr="00CB23D1">
              <w:rPr>
                <w:b/>
                <w:sz w:val="24"/>
                <w:szCs w:val="24"/>
              </w:rPr>
              <w:t>Nivel de Riesgo</w:t>
            </w:r>
            <w:r>
              <w:rPr>
                <w:b/>
                <w:sz w:val="24"/>
                <w:szCs w:val="24"/>
              </w:rPr>
              <w:t xml:space="preserve"> 1 (10)</w:t>
            </w:r>
          </w:p>
        </w:tc>
        <w:tc>
          <w:tcPr>
            <w:tcW w:w="1173" w:type="dxa"/>
            <w:vMerge w:val="restart"/>
            <w:shd w:val="clear" w:color="auto" w:fill="E2EFD9" w:themeFill="accent6" w:themeFillTint="33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R.A.C. (Folio). (11)</w:t>
            </w:r>
          </w:p>
        </w:tc>
        <w:tc>
          <w:tcPr>
            <w:tcW w:w="1401" w:type="dxa"/>
            <w:gridSpan w:val="2"/>
            <w:shd w:val="clear" w:color="auto" w:fill="E2EFD9" w:themeFill="accent6" w:themeFillTint="33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  (12)</w:t>
            </w:r>
          </w:p>
        </w:tc>
        <w:tc>
          <w:tcPr>
            <w:tcW w:w="1419" w:type="dxa"/>
            <w:vMerge w:val="restart"/>
            <w:shd w:val="clear" w:color="auto" w:fill="E2EFD9" w:themeFill="accent6" w:themeFillTint="33"/>
          </w:tcPr>
          <w:p w:rsidR="00C23FC8" w:rsidRPr="00CB23D1" w:rsidRDefault="00C23FC8" w:rsidP="002667A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 de riesgo 2 (13)</w:t>
            </w:r>
          </w:p>
        </w:tc>
        <w:tc>
          <w:tcPr>
            <w:tcW w:w="1173" w:type="dxa"/>
            <w:vMerge w:val="restart"/>
            <w:shd w:val="clear" w:color="auto" w:fill="E2EFD9" w:themeFill="accent6" w:themeFillTint="33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 de Riesgo Residual (14)</w:t>
            </w:r>
          </w:p>
        </w:tc>
      </w:tr>
      <w:tr w:rsidR="00C23FC8" w:rsidRPr="00CB23D1" w:rsidTr="00C23FC8">
        <w:trPr>
          <w:trHeight w:val="517"/>
        </w:trPr>
        <w:tc>
          <w:tcPr>
            <w:tcW w:w="744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E2EFD9" w:themeFill="accent6" w:themeFillTint="33"/>
            <w:vAlign w:val="center"/>
          </w:tcPr>
          <w:p w:rsidR="00C23FC8" w:rsidRPr="00CB23D1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E2EFD9" w:themeFill="accent6" w:themeFillTint="33"/>
          </w:tcPr>
          <w:p w:rsidR="00C23FC8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E2EFD9" w:themeFill="accent6" w:themeFillTint="33"/>
          </w:tcPr>
          <w:p w:rsidR="00C23FC8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728" w:type="dxa"/>
            <w:shd w:val="clear" w:color="auto" w:fill="E2EFD9" w:themeFill="accent6" w:themeFillTint="33"/>
          </w:tcPr>
          <w:p w:rsidR="00C23FC8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419" w:type="dxa"/>
            <w:vMerge/>
            <w:shd w:val="clear" w:color="auto" w:fill="E2EFD9" w:themeFill="accent6" w:themeFillTint="33"/>
          </w:tcPr>
          <w:p w:rsidR="00C23FC8" w:rsidRDefault="00C23FC8" w:rsidP="002667A4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E2EFD9" w:themeFill="accent6" w:themeFillTint="33"/>
          </w:tcPr>
          <w:p w:rsidR="00C23FC8" w:rsidRDefault="00C23FC8" w:rsidP="00CB23D1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2174F" w:rsidRPr="00CB23D1" w:rsidTr="00C23FC8">
        <w:trPr>
          <w:trHeight w:val="312"/>
        </w:trPr>
        <w:tc>
          <w:tcPr>
            <w:tcW w:w="744" w:type="dxa"/>
          </w:tcPr>
          <w:p w:rsidR="0052174F" w:rsidRPr="00E74EED" w:rsidRDefault="0052174F" w:rsidP="0052174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 w:rsidRPr="00E74EED">
              <w:rPr>
                <w:sz w:val="20"/>
                <w:szCs w:val="20"/>
              </w:rPr>
              <w:t>1</w:t>
            </w:r>
          </w:p>
        </w:tc>
        <w:tc>
          <w:tcPr>
            <w:tcW w:w="1896" w:type="dxa"/>
          </w:tcPr>
          <w:p w:rsidR="0052174F" w:rsidRPr="00172281" w:rsidRDefault="0052174F" w:rsidP="0052174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18"/>
                <w:szCs w:val="18"/>
              </w:rPr>
            </w:pPr>
            <w:r w:rsidRPr="00172281">
              <w:rPr>
                <w:rFonts w:asciiTheme="majorHAnsi" w:hAnsiTheme="majorHAnsi" w:cstheme="majorHAnsi"/>
                <w:sz w:val="20"/>
                <w:szCs w:val="20"/>
              </w:rPr>
              <w:t>Entrega lista de alumnos inscritos por grupos</w:t>
            </w:r>
            <w:r w:rsidRPr="001722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85" w:type="dxa"/>
          </w:tcPr>
          <w:p w:rsidR="0052174F" w:rsidRPr="00E74EED" w:rsidRDefault="0052174F" w:rsidP="0052174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entreguen a tiempo la lista de alumnos inscritos por grupo.</w:t>
            </w:r>
          </w:p>
        </w:tc>
        <w:tc>
          <w:tcPr>
            <w:tcW w:w="1617" w:type="dxa"/>
          </w:tcPr>
          <w:p w:rsidR="0052174F" w:rsidRPr="00E74EED" w:rsidRDefault="0052174F" w:rsidP="0052174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Bajo (1)</w:t>
            </w:r>
            <w:bookmarkStart w:id="0" w:name="_GoBack"/>
            <w:bookmarkEnd w:id="0"/>
          </w:p>
        </w:tc>
        <w:tc>
          <w:tcPr>
            <w:tcW w:w="1812" w:type="dxa"/>
          </w:tcPr>
          <w:p w:rsidR="0052174F" w:rsidRPr="00E74EED" w:rsidRDefault="0052174F" w:rsidP="0052174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 (3)</w:t>
            </w:r>
          </w:p>
        </w:tc>
        <w:tc>
          <w:tcPr>
            <w:tcW w:w="1191" w:type="dxa"/>
          </w:tcPr>
          <w:p w:rsidR="0052174F" w:rsidRPr="00E74EED" w:rsidRDefault="0052174F" w:rsidP="0052174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(aceptable)</w:t>
            </w:r>
          </w:p>
        </w:tc>
        <w:tc>
          <w:tcPr>
            <w:tcW w:w="1173" w:type="dxa"/>
          </w:tcPr>
          <w:p w:rsidR="0052174F" w:rsidRPr="00E74EED" w:rsidRDefault="0052174F" w:rsidP="0052174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73" w:type="dxa"/>
          </w:tcPr>
          <w:p w:rsidR="0052174F" w:rsidRPr="00E74EED" w:rsidRDefault="0052174F" w:rsidP="0052174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28" w:type="dxa"/>
          </w:tcPr>
          <w:p w:rsidR="0052174F" w:rsidRPr="00E74EED" w:rsidRDefault="0052174F" w:rsidP="0052174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9" w:type="dxa"/>
          </w:tcPr>
          <w:p w:rsidR="0052174F" w:rsidRPr="00E74EED" w:rsidRDefault="0052174F" w:rsidP="0052174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73" w:type="dxa"/>
          </w:tcPr>
          <w:p w:rsidR="0052174F" w:rsidRPr="00E74EED" w:rsidRDefault="0052174F" w:rsidP="0052174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65FDF" w:rsidRPr="00CB23D1" w:rsidTr="00C23FC8">
        <w:trPr>
          <w:trHeight w:val="331"/>
        </w:trPr>
        <w:tc>
          <w:tcPr>
            <w:tcW w:w="744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</w:tr>
      <w:tr w:rsidR="00765FDF" w:rsidRPr="00CB23D1" w:rsidTr="00C23FC8">
        <w:trPr>
          <w:trHeight w:val="331"/>
        </w:trPr>
        <w:tc>
          <w:tcPr>
            <w:tcW w:w="744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</w:tr>
      <w:tr w:rsidR="00765FDF" w:rsidRPr="00CB23D1" w:rsidTr="00C23FC8">
        <w:trPr>
          <w:trHeight w:val="331"/>
        </w:trPr>
        <w:tc>
          <w:tcPr>
            <w:tcW w:w="744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</w:tr>
      <w:tr w:rsidR="00765FDF" w:rsidRPr="00CB23D1" w:rsidTr="00C23FC8">
        <w:trPr>
          <w:trHeight w:val="331"/>
        </w:trPr>
        <w:tc>
          <w:tcPr>
            <w:tcW w:w="744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</w:tr>
      <w:tr w:rsidR="00765FDF" w:rsidRPr="00CB23D1" w:rsidTr="00C23FC8">
        <w:trPr>
          <w:trHeight w:val="312"/>
        </w:trPr>
        <w:tc>
          <w:tcPr>
            <w:tcW w:w="744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</w:tr>
      <w:tr w:rsidR="00765FDF" w:rsidRPr="00CB23D1" w:rsidTr="00C23FC8">
        <w:trPr>
          <w:trHeight w:val="331"/>
        </w:trPr>
        <w:tc>
          <w:tcPr>
            <w:tcW w:w="744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765FDF" w:rsidRPr="00E74EED" w:rsidRDefault="00765FDF" w:rsidP="00765FDF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B23D1" w:rsidRDefault="00CB23D1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p w:rsidR="002667A4" w:rsidRDefault="002667A4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p w:rsidR="002667A4" w:rsidRDefault="002667A4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p w:rsidR="002667A4" w:rsidRDefault="002667A4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p w:rsidR="007A01D2" w:rsidRDefault="007A01D2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0097"/>
      </w:tblGrid>
      <w:tr w:rsidR="00642B2A" w:rsidTr="00FE3F47">
        <w:trPr>
          <w:trHeight w:val="318"/>
          <w:jc w:val="center"/>
        </w:trPr>
        <w:tc>
          <w:tcPr>
            <w:tcW w:w="10631" w:type="dxa"/>
            <w:gridSpan w:val="2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Instructivo de llenado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42B2A" w:rsidTr="00FE3F47">
        <w:trPr>
          <w:trHeight w:val="318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1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 xml:space="preserve">Anotar el nombre del proceso </w:t>
            </w: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2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número de revisión de su análisis de riesgo</w:t>
            </w:r>
          </w:p>
        </w:tc>
      </w:tr>
      <w:tr w:rsidR="00642B2A" w:rsidTr="00FE3F47">
        <w:trPr>
          <w:trHeight w:val="318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3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nombre de la persona responsable del proceso a analizar</w:t>
            </w:r>
          </w:p>
        </w:tc>
      </w:tr>
      <w:tr w:rsidR="00642B2A" w:rsidTr="00FE3F47">
        <w:trPr>
          <w:trHeight w:val="318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4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la fecha en la que se elabora el análisis de riesgo</w:t>
            </w:r>
          </w:p>
        </w:tc>
      </w:tr>
      <w:tr w:rsidR="00642B2A" w:rsidTr="00FE3F47">
        <w:trPr>
          <w:trHeight w:val="318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5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numero consecutivo de las actividades analizadas</w:t>
            </w:r>
          </w:p>
        </w:tc>
      </w:tr>
      <w:tr w:rsidR="00642B2A" w:rsidTr="00FE3F47">
        <w:trPr>
          <w:trHeight w:val="318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6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la actividad a analizar</w:t>
            </w: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842444">
              <w:rPr>
                <w:sz w:val="28"/>
                <w:szCs w:val="28"/>
              </w:rPr>
              <w:t>7</w:t>
            </w:r>
          </w:p>
        </w:tc>
        <w:tc>
          <w:tcPr>
            <w:tcW w:w="10097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Describir la forma en la que puede fallar</w:t>
            </w: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97" w:type="dxa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nivel de probabilidad de riesgo, de acuerdo la siguiente escala:</w:t>
            </w:r>
          </w:p>
          <w:tbl>
            <w:tblPr>
              <w:tblStyle w:val="Tablaconcuadrcula"/>
              <w:tblpPr w:leftFromText="141" w:rightFromText="141" w:vertAnchor="text" w:horzAnchor="margin" w:tblpY="4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81"/>
              <w:gridCol w:w="5329"/>
              <w:gridCol w:w="1966"/>
            </w:tblGrid>
            <w:tr w:rsidR="00642B2A" w:rsidTr="00FE3F47">
              <w:trPr>
                <w:trHeight w:val="298"/>
              </w:trPr>
              <w:tc>
                <w:tcPr>
                  <w:tcW w:w="2181" w:type="dxa"/>
                  <w:shd w:val="clear" w:color="auto" w:fill="9CC2E5" w:themeFill="accent1" w:themeFillTint="99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>Nivel de probabilidad</w:t>
                  </w:r>
                </w:p>
              </w:tc>
              <w:tc>
                <w:tcPr>
                  <w:tcW w:w="5329" w:type="dxa"/>
                  <w:shd w:val="clear" w:color="auto" w:fill="9CC2E5" w:themeFill="accent1" w:themeFillTint="99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>Significado</w:t>
                  </w:r>
                </w:p>
              </w:tc>
              <w:tc>
                <w:tcPr>
                  <w:tcW w:w="1966" w:type="dxa"/>
                  <w:shd w:val="clear" w:color="auto" w:fill="9CC2E5" w:themeFill="accent1" w:themeFillTint="99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>Valor</w:t>
                  </w:r>
                </w:p>
              </w:tc>
            </w:tr>
            <w:tr w:rsidR="00642B2A" w:rsidTr="00FE3F47">
              <w:trPr>
                <w:trHeight w:val="298"/>
              </w:trPr>
              <w:tc>
                <w:tcPr>
                  <w:tcW w:w="2181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Alto</w:t>
                  </w:r>
                </w:p>
              </w:tc>
              <w:tc>
                <w:tcPr>
                  <w:tcW w:w="5329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Normalmente ocurre frecuentemente</w:t>
                  </w:r>
                </w:p>
              </w:tc>
              <w:tc>
                <w:tcPr>
                  <w:tcW w:w="196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642B2A" w:rsidTr="00FE3F47">
              <w:trPr>
                <w:trHeight w:val="282"/>
              </w:trPr>
              <w:tc>
                <w:tcPr>
                  <w:tcW w:w="2181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Medio </w:t>
                  </w:r>
                </w:p>
              </w:tc>
              <w:tc>
                <w:tcPr>
                  <w:tcW w:w="5329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Es posible que ocurran varias veces en las actividades de su proceso</w:t>
                  </w:r>
                </w:p>
              </w:tc>
              <w:tc>
                <w:tcPr>
                  <w:tcW w:w="196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642B2A" w:rsidTr="00FE3F47">
              <w:trPr>
                <w:trHeight w:val="298"/>
              </w:trPr>
              <w:tc>
                <w:tcPr>
                  <w:tcW w:w="2181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Bajo </w:t>
                  </w:r>
                </w:p>
              </w:tc>
              <w:tc>
                <w:tcPr>
                  <w:tcW w:w="5329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Es posible que suceda el daño alguna vez</w:t>
                  </w:r>
                </w:p>
              </w:tc>
              <w:tc>
                <w:tcPr>
                  <w:tcW w:w="196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42B2A" w:rsidTr="00FE3F47">
              <w:trPr>
                <w:trHeight w:val="298"/>
              </w:trPr>
              <w:tc>
                <w:tcPr>
                  <w:tcW w:w="2181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Muy bajo</w:t>
                  </w:r>
                </w:p>
              </w:tc>
              <w:tc>
                <w:tcPr>
                  <w:tcW w:w="5329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 es esperable suceda ningún daño</w:t>
                  </w:r>
                </w:p>
              </w:tc>
              <w:tc>
                <w:tcPr>
                  <w:tcW w:w="196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805077">
                    <w:rPr>
                      <w:sz w:val="20"/>
                      <w:szCs w:val="20"/>
                    </w:rPr>
                    <w:t>No se asigna valor</w:t>
                  </w:r>
                </w:p>
              </w:tc>
            </w:tr>
          </w:tbl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right"/>
              <w:rPr>
                <w:sz w:val="28"/>
                <w:szCs w:val="28"/>
              </w:rPr>
            </w:pP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</w:tc>
      </w:tr>
      <w:tr w:rsidR="00642B2A" w:rsidTr="00FE3F47">
        <w:trPr>
          <w:trHeight w:val="5884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0097" w:type="dxa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nivel de impacto de acuerdo a la siguiente escala: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26"/>
              <w:gridCol w:w="5387"/>
              <w:gridCol w:w="1595"/>
            </w:tblGrid>
            <w:tr w:rsidR="00642B2A" w:rsidTr="00FE3F47">
              <w:trPr>
                <w:trHeight w:val="302"/>
                <w:jc w:val="center"/>
              </w:trPr>
              <w:tc>
                <w:tcPr>
                  <w:tcW w:w="2126" w:type="dxa"/>
                  <w:shd w:val="clear" w:color="auto" w:fill="B4C6E7" w:themeFill="accent5" w:themeFillTint="66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 xml:space="preserve">Nivel </w:t>
                  </w:r>
                  <w:r>
                    <w:rPr>
                      <w:b/>
                      <w:sz w:val="28"/>
                      <w:szCs w:val="28"/>
                    </w:rPr>
                    <w:t>de impacto</w:t>
                  </w:r>
                </w:p>
              </w:tc>
              <w:tc>
                <w:tcPr>
                  <w:tcW w:w="5387" w:type="dxa"/>
                  <w:shd w:val="clear" w:color="auto" w:fill="B4C6E7" w:themeFill="accent5" w:themeFillTint="66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>Significado</w:t>
                  </w:r>
                </w:p>
              </w:tc>
              <w:tc>
                <w:tcPr>
                  <w:tcW w:w="1595" w:type="dxa"/>
                  <w:shd w:val="clear" w:color="auto" w:fill="B4C6E7" w:themeFill="accent5" w:themeFillTint="66"/>
                </w:tcPr>
                <w:p w:rsidR="00642B2A" w:rsidRPr="00B40359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0359">
                    <w:rPr>
                      <w:b/>
                      <w:sz w:val="28"/>
                      <w:szCs w:val="28"/>
                    </w:rPr>
                    <w:t>Valor</w:t>
                  </w:r>
                </w:p>
              </w:tc>
            </w:tr>
            <w:tr w:rsidR="00642B2A" w:rsidTr="00FE3F47">
              <w:trPr>
                <w:trHeight w:val="302"/>
                <w:jc w:val="center"/>
              </w:trPr>
              <w:tc>
                <w:tcPr>
                  <w:tcW w:w="212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Alto</w:t>
                  </w:r>
                </w:p>
              </w:tc>
              <w:tc>
                <w:tcPr>
                  <w:tcW w:w="5387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 detectan riesgos que generan consecuencias significativas y las acciones correctivas son nulas o no existen.</w:t>
                  </w:r>
                </w:p>
              </w:tc>
              <w:tc>
                <w:tcPr>
                  <w:tcW w:w="1595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642B2A" w:rsidTr="00FE3F47">
              <w:trPr>
                <w:trHeight w:val="286"/>
                <w:jc w:val="center"/>
              </w:trPr>
              <w:tc>
                <w:tcPr>
                  <w:tcW w:w="212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Medio </w:t>
                  </w:r>
                </w:p>
              </w:tc>
              <w:tc>
                <w:tcPr>
                  <w:tcW w:w="5387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 generan riesgos con consecuencias importantes. Se cuentan con medidas correctivas con una eficiencia baja.</w:t>
                  </w:r>
                </w:p>
              </w:tc>
              <w:tc>
                <w:tcPr>
                  <w:tcW w:w="1595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642B2A" w:rsidTr="00FE3F47">
              <w:trPr>
                <w:trHeight w:val="302"/>
                <w:jc w:val="center"/>
              </w:trPr>
              <w:tc>
                <w:tcPr>
                  <w:tcW w:w="212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Bajo </w:t>
                  </w:r>
                </w:p>
              </w:tc>
              <w:tc>
                <w:tcPr>
                  <w:tcW w:w="5387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 detectan riesgos con consecuencias poco significativas o de bajo impacto para la Institución.</w:t>
                  </w:r>
                </w:p>
              </w:tc>
              <w:tc>
                <w:tcPr>
                  <w:tcW w:w="1595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642B2A" w:rsidTr="00FE3F47">
              <w:trPr>
                <w:trHeight w:val="302"/>
                <w:jc w:val="center"/>
              </w:trPr>
              <w:tc>
                <w:tcPr>
                  <w:tcW w:w="2126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Muy bajo</w:t>
                  </w:r>
                </w:p>
              </w:tc>
              <w:tc>
                <w:tcPr>
                  <w:tcW w:w="5387" w:type="dxa"/>
                </w:tcPr>
                <w:p w:rsidR="00642B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 se detectan consecuencias, el riesgo está controlado.</w:t>
                  </w:r>
                </w:p>
              </w:tc>
              <w:tc>
                <w:tcPr>
                  <w:tcW w:w="1595" w:type="dxa"/>
                </w:tcPr>
                <w:p w:rsidR="00642B2A" w:rsidRPr="00805077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05077">
                    <w:rPr>
                      <w:sz w:val="20"/>
                      <w:szCs w:val="20"/>
                    </w:rPr>
                    <w:t>No se asigna valor</w:t>
                  </w:r>
                </w:p>
              </w:tc>
            </w:tr>
          </w:tbl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97" w:type="dxa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Calcular el Nivel de riesgo de acuerdo a la siguiente formula: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nivel de riesgo  = Probabilidad X Impacto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D95025">
              <w:rPr>
                <w:b/>
                <w:sz w:val="28"/>
                <w:szCs w:val="28"/>
              </w:rPr>
              <w:lastRenderedPageBreak/>
              <w:t>Nota:</w:t>
            </w:r>
            <w:r>
              <w:rPr>
                <w:sz w:val="28"/>
                <w:szCs w:val="28"/>
              </w:rPr>
              <w:t xml:space="preserve"> si el nivel de riesgo cae en los intervalos aceptables que aparece en la siguiente tabla, procede a insertar las acciones a su procedimiento, de lo contrario se procede a realizar nuevas acciones correctivas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tbl>
            <w:tblPr>
              <w:tblStyle w:val="Tablaconcuadrcula"/>
              <w:tblpPr w:leftFromText="141" w:rightFromText="141" w:vertAnchor="text" w:horzAnchor="margin" w:tblpY="-1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90"/>
              <w:gridCol w:w="3290"/>
              <w:gridCol w:w="3291"/>
            </w:tblGrid>
            <w:tr w:rsidR="00642B2A" w:rsidTr="00FE3F47">
              <w:tc>
                <w:tcPr>
                  <w:tcW w:w="3290" w:type="dxa"/>
                  <w:shd w:val="clear" w:color="auto" w:fill="B4C6E7" w:themeFill="accent5" w:themeFillTint="66"/>
                </w:tcPr>
                <w:p w:rsidR="00642B2A" w:rsidRPr="004C7FCB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7FCB">
                    <w:rPr>
                      <w:b/>
                      <w:sz w:val="28"/>
                      <w:szCs w:val="28"/>
                    </w:rPr>
                    <w:t>Nivel de riesgo</w:t>
                  </w:r>
                </w:p>
              </w:tc>
              <w:tc>
                <w:tcPr>
                  <w:tcW w:w="3290" w:type="dxa"/>
                  <w:shd w:val="clear" w:color="auto" w:fill="B4C6E7" w:themeFill="accent5" w:themeFillTint="66"/>
                </w:tcPr>
                <w:p w:rsidR="00642B2A" w:rsidRPr="004C7FCB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7FCB">
                    <w:rPr>
                      <w:b/>
                      <w:sz w:val="28"/>
                      <w:szCs w:val="28"/>
                    </w:rPr>
                    <w:t>Intervalos</w:t>
                  </w:r>
                </w:p>
              </w:tc>
              <w:tc>
                <w:tcPr>
                  <w:tcW w:w="3291" w:type="dxa"/>
                  <w:shd w:val="clear" w:color="auto" w:fill="B4C6E7" w:themeFill="accent5" w:themeFillTint="66"/>
                </w:tcPr>
                <w:p w:rsidR="00642B2A" w:rsidRPr="004C7FCB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7FCB">
                    <w:rPr>
                      <w:b/>
                      <w:sz w:val="28"/>
                      <w:szCs w:val="28"/>
                    </w:rPr>
                    <w:t>Significados</w:t>
                  </w:r>
                </w:p>
              </w:tc>
            </w:tr>
            <w:tr w:rsidR="00642B2A" w:rsidTr="00FE3F47">
              <w:tc>
                <w:tcPr>
                  <w:tcW w:w="3290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3290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9 – 7</w:t>
                  </w:r>
                </w:p>
              </w:tc>
              <w:tc>
                <w:tcPr>
                  <w:tcW w:w="3291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No aceptable</w:t>
                  </w:r>
                </w:p>
              </w:tc>
            </w:tr>
            <w:tr w:rsidR="00642B2A" w:rsidTr="00FE3F47">
              <w:tc>
                <w:tcPr>
                  <w:tcW w:w="3290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3290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6 – 5</w:t>
                  </w:r>
                </w:p>
              </w:tc>
              <w:tc>
                <w:tcPr>
                  <w:tcW w:w="3291" w:type="dxa"/>
                  <w:shd w:val="clear" w:color="auto" w:fill="FF0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No aceptable</w:t>
                  </w:r>
                </w:p>
              </w:tc>
            </w:tr>
            <w:tr w:rsidR="00642B2A" w:rsidTr="00FE3F47">
              <w:tc>
                <w:tcPr>
                  <w:tcW w:w="3290" w:type="dxa"/>
                  <w:shd w:val="clear" w:color="auto" w:fill="FFC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3290" w:type="dxa"/>
                  <w:shd w:val="clear" w:color="auto" w:fill="FFC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4 – 3</w:t>
                  </w:r>
                </w:p>
              </w:tc>
              <w:tc>
                <w:tcPr>
                  <w:tcW w:w="3291" w:type="dxa"/>
                  <w:shd w:val="clear" w:color="auto" w:fill="FFC000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Aceptable</w:t>
                  </w:r>
                </w:p>
              </w:tc>
            </w:tr>
            <w:tr w:rsidR="00642B2A" w:rsidTr="00FE3F47">
              <w:tc>
                <w:tcPr>
                  <w:tcW w:w="3290" w:type="dxa"/>
                  <w:shd w:val="clear" w:color="auto" w:fill="538135" w:themeFill="accent6" w:themeFillShade="BF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IV</w:t>
                  </w:r>
                </w:p>
              </w:tc>
              <w:tc>
                <w:tcPr>
                  <w:tcW w:w="3290" w:type="dxa"/>
                  <w:shd w:val="clear" w:color="auto" w:fill="538135" w:themeFill="accent6" w:themeFillShade="BF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2 – 1</w:t>
                  </w:r>
                </w:p>
              </w:tc>
              <w:tc>
                <w:tcPr>
                  <w:tcW w:w="3291" w:type="dxa"/>
                  <w:shd w:val="clear" w:color="auto" w:fill="538135" w:themeFill="accent6" w:themeFillShade="BF"/>
                </w:tcPr>
                <w:p w:rsidR="00642B2A" w:rsidRPr="0082452A" w:rsidRDefault="00642B2A" w:rsidP="00FE3F47">
                  <w:pPr>
                    <w:tabs>
                      <w:tab w:val="left" w:pos="7620"/>
                      <w:tab w:val="left" w:pos="9960"/>
                      <w:tab w:val="left" w:pos="1123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452A">
                    <w:rPr>
                      <w:b/>
                      <w:sz w:val="28"/>
                      <w:szCs w:val="28"/>
                    </w:rPr>
                    <w:t>Aceptable</w:t>
                  </w:r>
                </w:p>
              </w:tc>
            </w:tr>
          </w:tbl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</w:tc>
      </w:tr>
      <w:tr w:rsidR="00642B2A" w:rsidTr="00FE3F47">
        <w:trPr>
          <w:trHeight w:val="870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0097" w:type="dxa"/>
          </w:tcPr>
          <w:p w:rsidR="00642B2A" w:rsidRPr="007A01D2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Anotar el número de folio asignado en el formato de Requisición de Acciones Correctivas realizada.</w:t>
            </w: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97" w:type="dxa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Evaluar la actividad del riesgo donde resulta:</w:t>
            </w:r>
          </w:p>
          <w:p w:rsidR="00642B2A" w:rsidRPr="009C5835" w:rsidRDefault="00642B2A" w:rsidP="00FE3F47">
            <w:pPr>
              <w:pStyle w:val="Prrafodelista"/>
              <w:numPr>
                <w:ilvl w:val="0"/>
                <w:numId w:val="1"/>
              </w:num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9C5835">
              <w:rPr>
                <w:b/>
                <w:sz w:val="28"/>
                <w:szCs w:val="28"/>
              </w:rPr>
              <w:t>SI:</w:t>
            </w:r>
            <w:r w:rsidRPr="009C5835">
              <w:rPr>
                <w:sz w:val="28"/>
                <w:szCs w:val="28"/>
              </w:rPr>
              <w:t xml:space="preserve"> Ya es aceptable el nivel de riesgo y se procede a insertar las actividades al proceso  correspondiente</w:t>
            </w:r>
          </w:p>
          <w:p w:rsidR="00642B2A" w:rsidRPr="009C5835" w:rsidRDefault="00642B2A" w:rsidP="00FE3F47">
            <w:pPr>
              <w:pStyle w:val="Prrafodelista"/>
              <w:numPr>
                <w:ilvl w:val="0"/>
                <w:numId w:val="1"/>
              </w:num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9C5835">
              <w:rPr>
                <w:b/>
                <w:sz w:val="28"/>
                <w:szCs w:val="28"/>
              </w:rPr>
              <w:t>NO:</w:t>
            </w:r>
            <w:r w:rsidRPr="009C5835">
              <w:rPr>
                <w:sz w:val="28"/>
                <w:szCs w:val="28"/>
              </w:rPr>
              <w:t xml:space="preserve"> El nivel del riesgo no es aceptable y se procede a realizar nuevamente Acciones correctivas hasta bajar el nivel de riesgo.</w:t>
            </w:r>
          </w:p>
        </w:tc>
      </w:tr>
      <w:tr w:rsidR="00642B2A" w:rsidTr="00FE3F47">
        <w:trPr>
          <w:trHeight w:val="301"/>
          <w:jc w:val="center"/>
        </w:trPr>
        <w:tc>
          <w:tcPr>
            <w:tcW w:w="534" w:type="dxa"/>
          </w:tcPr>
          <w:p w:rsidR="00642B2A" w:rsidRPr="00842444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97" w:type="dxa"/>
          </w:tcPr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repite la fórmula para calcular el nivel de riesgo con las acciones ya realizadas: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nivel de riesgo  = Probabilidad X Impacto</w:t>
            </w:r>
          </w:p>
          <w:p w:rsidR="00642B2A" w:rsidRDefault="00642B2A" w:rsidP="00FE3F47">
            <w:pPr>
              <w:tabs>
                <w:tab w:val="left" w:pos="7620"/>
                <w:tab w:val="left" w:pos="9960"/>
                <w:tab w:val="left" w:pos="11235"/>
              </w:tabs>
              <w:jc w:val="both"/>
              <w:rPr>
                <w:sz w:val="28"/>
                <w:szCs w:val="28"/>
              </w:rPr>
            </w:pPr>
            <w:r w:rsidRPr="00D95025">
              <w:rPr>
                <w:b/>
                <w:sz w:val="28"/>
                <w:szCs w:val="28"/>
              </w:rPr>
              <w:t>Nota:</w:t>
            </w:r>
            <w:r>
              <w:rPr>
                <w:sz w:val="28"/>
                <w:szCs w:val="28"/>
              </w:rPr>
              <w:t xml:space="preserve"> verificar el nivel de riesgo de acuerdo a la tabla que aparece en el punto 10, de no caer en los intervalos aceptables se deberán realizar las acciones correctivas necesarias hasta bajar el nivel de riesgo aceptable.</w:t>
            </w:r>
          </w:p>
        </w:tc>
      </w:tr>
    </w:tbl>
    <w:p w:rsidR="002667A4" w:rsidRPr="00CB23D1" w:rsidRDefault="002667A4" w:rsidP="00944AF4">
      <w:pPr>
        <w:tabs>
          <w:tab w:val="left" w:pos="7620"/>
          <w:tab w:val="left" w:pos="9960"/>
          <w:tab w:val="left" w:pos="11235"/>
        </w:tabs>
        <w:jc w:val="both"/>
        <w:rPr>
          <w:b/>
          <w:sz w:val="28"/>
          <w:szCs w:val="28"/>
        </w:rPr>
      </w:pPr>
    </w:p>
    <w:sectPr w:rsidR="002667A4" w:rsidRPr="00CB23D1" w:rsidSect="001C46A6">
      <w:headerReference w:type="default" r:id="rId8"/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75" w:rsidRDefault="005D1F75" w:rsidP="008E2CF2">
      <w:pPr>
        <w:spacing w:after="0" w:line="240" w:lineRule="auto"/>
      </w:pPr>
      <w:r>
        <w:separator/>
      </w:r>
    </w:p>
  </w:endnote>
  <w:endnote w:type="continuationSeparator" w:id="0">
    <w:p w:rsidR="005D1F75" w:rsidRDefault="005D1F75" w:rsidP="008E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75" w:rsidRDefault="005D1F75" w:rsidP="008E2CF2">
      <w:pPr>
        <w:spacing w:after="0" w:line="240" w:lineRule="auto"/>
      </w:pPr>
      <w:r>
        <w:separator/>
      </w:r>
    </w:p>
  </w:footnote>
  <w:footnote w:type="continuationSeparator" w:id="0">
    <w:p w:rsidR="005D1F75" w:rsidRDefault="005D1F75" w:rsidP="008E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5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7"/>
      <w:gridCol w:w="7221"/>
      <w:gridCol w:w="3994"/>
    </w:tblGrid>
    <w:tr w:rsidR="008E2CF2" w:rsidRPr="00790799" w:rsidTr="008E2CF2">
      <w:trPr>
        <w:cantSplit/>
        <w:trHeight w:val="435"/>
      </w:trPr>
      <w:tc>
        <w:tcPr>
          <w:tcW w:w="2537" w:type="dxa"/>
          <w:vMerge w:val="restart"/>
        </w:tcPr>
        <w:p w:rsidR="008E2CF2" w:rsidRPr="003B4A73" w:rsidRDefault="008E2CF2" w:rsidP="008E2CF2">
          <w:pPr>
            <w:pStyle w:val="Encabezado"/>
            <w:rPr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6E63CFC4" wp14:editId="06267A6F">
                <wp:simplePos x="0" y="0"/>
                <wp:positionH relativeFrom="column">
                  <wp:posOffset>281833</wp:posOffset>
                </wp:positionH>
                <wp:positionV relativeFrom="paragraph">
                  <wp:posOffset>82418</wp:posOffset>
                </wp:positionV>
                <wp:extent cx="505460" cy="673100"/>
                <wp:effectExtent l="0" t="0" r="8890" b="0"/>
                <wp:wrapSquare wrapText="bothSides"/>
                <wp:docPr id="5" name="Imagen 5" descr="LOGO ITSA 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ITSA 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1" w:type="dxa"/>
          <w:vAlign w:val="center"/>
        </w:tcPr>
        <w:p w:rsidR="008E2CF2" w:rsidRPr="00790799" w:rsidRDefault="008E2CF2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</w:rPr>
            <w:t>Formato para el análisis de riesgo</w:t>
          </w:r>
        </w:p>
      </w:tc>
      <w:tc>
        <w:tcPr>
          <w:tcW w:w="3994" w:type="dxa"/>
          <w:tcBorders>
            <w:top w:val="single" w:sz="4" w:space="0" w:color="auto"/>
          </w:tcBorders>
          <w:vAlign w:val="center"/>
        </w:tcPr>
        <w:p w:rsidR="008E2CF2" w:rsidRPr="00790799" w:rsidRDefault="008E2CF2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Revisión: 0</w:t>
          </w:r>
        </w:p>
      </w:tc>
    </w:tr>
    <w:tr w:rsidR="008E2CF2" w:rsidRPr="00790799" w:rsidTr="008E2CF2">
      <w:trPr>
        <w:cantSplit/>
        <w:trHeight w:val="204"/>
      </w:trPr>
      <w:tc>
        <w:tcPr>
          <w:tcW w:w="2537" w:type="dxa"/>
          <w:vMerge/>
        </w:tcPr>
        <w:p w:rsidR="008E2CF2" w:rsidRPr="00790799" w:rsidRDefault="008E2CF2" w:rsidP="008E2CF2">
          <w:pPr>
            <w:pStyle w:val="Encabezado"/>
            <w:rPr>
              <w:sz w:val="20"/>
              <w:szCs w:val="20"/>
            </w:rPr>
          </w:pPr>
        </w:p>
      </w:tc>
      <w:tc>
        <w:tcPr>
          <w:tcW w:w="7221" w:type="dxa"/>
          <w:vAlign w:val="center"/>
        </w:tcPr>
        <w:p w:rsidR="008E2CF2" w:rsidRPr="00790799" w:rsidRDefault="008E2CF2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790799">
            <w:rPr>
              <w:rFonts w:ascii="Arial" w:hAnsi="Arial" w:cs="Arial"/>
              <w:b/>
              <w:bCs/>
              <w:sz w:val="20"/>
              <w:szCs w:val="20"/>
            </w:rPr>
            <w:t>Referencia al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punto de la norma ISO 9001:</w:t>
          </w:r>
          <w:r>
            <w:rPr>
              <w:rFonts w:ascii="Arial" w:hAnsi="Arial" w:cs="Arial"/>
              <w:b/>
              <w:bCs/>
            </w:rPr>
            <w:t>2015 4.1</w:t>
          </w:r>
        </w:p>
      </w:tc>
      <w:tc>
        <w:tcPr>
          <w:tcW w:w="3994" w:type="dxa"/>
          <w:vAlign w:val="center"/>
        </w:tcPr>
        <w:p w:rsidR="008E2CF2" w:rsidRPr="002431FC" w:rsidRDefault="008E2CF2" w:rsidP="008E2CF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2431FC">
            <w:rPr>
              <w:rFonts w:ascii="Arial" w:hAnsi="Arial" w:cs="Arial"/>
              <w:b/>
              <w:bCs/>
              <w:sz w:val="20"/>
              <w:szCs w:val="20"/>
            </w:rPr>
            <w:t xml:space="preserve">Página </w: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51B20">
            <w:rPr>
              <w:rStyle w:val="Nmerodepgina"/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instrText xml:space="preserve"> NUMPAGES </w:instrTex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51B20">
            <w:rPr>
              <w:rStyle w:val="Nmerodepgina"/>
              <w:rFonts w:ascii="Arial" w:hAnsi="Arial" w:cs="Arial"/>
              <w:b/>
              <w:bCs/>
              <w:noProof/>
              <w:sz w:val="20"/>
              <w:szCs w:val="20"/>
            </w:rPr>
            <w:t>5</w:t>
          </w:r>
          <w:r w:rsidRPr="002431FC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8E2CF2" w:rsidRDefault="008E2C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654B0"/>
    <w:multiLevelType w:val="hybridMultilevel"/>
    <w:tmpl w:val="C6DEB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85"/>
    <w:rsid w:val="000617FC"/>
    <w:rsid w:val="000F0172"/>
    <w:rsid w:val="000F3D19"/>
    <w:rsid w:val="000F5751"/>
    <w:rsid w:val="00172281"/>
    <w:rsid w:val="001C46A6"/>
    <w:rsid w:val="001E5E31"/>
    <w:rsid w:val="00265C53"/>
    <w:rsid w:val="002667A4"/>
    <w:rsid w:val="00317CC5"/>
    <w:rsid w:val="00362885"/>
    <w:rsid w:val="003C7B28"/>
    <w:rsid w:val="00440482"/>
    <w:rsid w:val="00474471"/>
    <w:rsid w:val="004C7FCB"/>
    <w:rsid w:val="0052174F"/>
    <w:rsid w:val="005D1F75"/>
    <w:rsid w:val="005D51B1"/>
    <w:rsid w:val="00642B2A"/>
    <w:rsid w:val="0067743A"/>
    <w:rsid w:val="00765FDF"/>
    <w:rsid w:val="007A01D2"/>
    <w:rsid w:val="007E27DE"/>
    <w:rsid w:val="00805077"/>
    <w:rsid w:val="0082452A"/>
    <w:rsid w:val="00842444"/>
    <w:rsid w:val="00850E7D"/>
    <w:rsid w:val="008671A6"/>
    <w:rsid w:val="00884B62"/>
    <w:rsid w:val="008E2CF2"/>
    <w:rsid w:val="00944AF4"/>
    <w:rsid w:val="009532A9"/>
    <w:rsid w:val="009C5835"/>
    <w:rsid w:val="009E7F35"/>
    <w:rsid w:val="00A31F63"/>
    <w:rsid w:val="00AF1029"/>
    <w:rsid w:val="00AF6C71"/>
    <w:rsid w:val="00B40359"/>
    <w:rsid w:val="00B50196"/>
    <w:rsid w:val="00B51B20"/>
    <w:rsid w:val="00BB374B"/>
    <w:rsid w:val="00C23FC8"/>
    <w:rsid w:val="00C339D0"/>
    <w:rsid w:val="00CB23D1"/>
    <w:rsid w:val="00D31721"/>
    <w:rsid w:val="00D50C05"/>
    <w:rsid w:val="00D55418"/>
    <w:rsid w:val="00D95025"/>
    <w:rsid w:val="00DA0A1C"/>
    <w:rsid w:val="00DD26B1"/>
    <w:rsid w:val="00E74EED"/>
    <w:rsid w:val="00E77DB4"/>
    <w:rsid w:val="00EA452A"/>
    <w:rsid w:val="00F41410"/>
    <w:rsid w:val="00F77B6A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D98C4F-3EEE-42C5-9E23-62E34D8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2C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CF2"/>
  </w:style>
  <w:style w:type="paragraph" w:styleId="Piedepgina">
    <w:name w:val="footer"/>
    <w:basedOn w:val="Normal"/>
    <w:link w:val="PiedepginaCar"/>
    <w:uiPriority w:val="99"/>
    <w:unhideWhenUsed/>
    <w:rsid w:val="008E2C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CF2"/>
  </w:style>
  <w:style w:type="character" w:styleId="Nmerodepgina">
    <w:name w:val="page number"/>
    <w:basedOn w:val="Fuentedeprrafopredeter"/>
    <w:uiPriority w:val="99"/>
    <w:rsid w:val="008E2CF2"/>
  </w:style>
  <w:style w:type="paragraph" w:styleId="Prrafodelista">
    <w:name w:val="List Paragraph"/>
    <w:basedOn w:val="Normal"/>
    <w:uiPriority w:val="34"/>
    <w:qFormat/>
    <w:rsid w:val="009C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490E-D93F-4AB4-B1E1-0B6DB20E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Administrador</cp:lastModifiedBy>
  <cp:revision>9</cp:revision>
  <dcterms:created xsi:type="dcterms:W3CDTF">2017-09-05T21:37:00Z</dcterms:created>
  <dcterms:modified xsi:type="dcterms:W3CDTF">2017-09-14T20:51:00Z</dcterms:modified>
</cp:coreProperties>
</file>